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9CC" w:rsidRPr="006575D1" w:rsidRDefault="0046251C" w:rsidP="009919CC">
      <w:pPr>
        <w:jc w:val="center"/>
        <w:rPr>
          <w:rFonts w:ascii="Garamond" w:hAnsi="Garamond"/>
          <w:b/>
          <w:sz w:val="24"/>
          <w:szCs w:val="24"/>
        </w:rPr>
      </w:pPr>
      <w:r w:rsidRPr="006575D1">
        <w:rPr>
          <w:rFonts w:ascii="Garamond" w:hAnsi="Garamond"/>
          <w:b/>
          <w:sz w:val="24"/>
          <w:szCs w:val="24"/>
        </w:rPr>
        <w:t>Vagyong</w:t>
      </w:r>
      <w:bookmarkStart w:id="0" w:name="_GoBack"/>
      <w:bookmarkEnd w:id="0"/>
      <w:r w:rsidRPr="006575D1">
        <w:rPr>
          <w:rFonts w:ascii="Garamond" w:hAnsi="Garamond"/>
          <w:b/>
          <w:sz w:val="24"/>
          <w:szCs w:val="24"/>
        </w:rPr>
        <w:t>azdálkodási</w:t>
      </w:r>
      <w:r w:rsidR="00C01BF7" w:rsidRPr="006575D1">
        <w:rPr>
          <w:rFonts w:ascii="Garamond" w:hAnsi="Garamond"/>
          <w:b/>
          <w:sz w:val="24"/>
          <w:szCs w:val="24"/>
        </w:rPr>
        <w:t xml:space="preserve"> terv</w:t>
      </w:r>
    </w:p>
    <w:p w:rsidR="009919CC" w:rsidRPr="006575D1" w:rsidRDefault="009919CC" w:rsidP="009919CC">
      <w:pPr>
        <w:rPr>
          <w:rFonts w:ascii="Garamond" w:hAnsi="Garamond"/>
          <w:sz w:val="24"/>
          <w:szCs w:val="24"/>
        </w:rPr>
      </w:pPr>
    </w:p>
    <w:p w:rsidR="006D49AD" w:rsidRPr="006575D1" w:rsidRDefault="006D49AD" w:rsidP="006D49AD">
      <w:pPr>
        <w:rPr>
          <w:rFonts w:ascii="Garamond" w:hAnsi="Garamond"/>
          <w:sz w:val="24"/>
          <w:szCs w:val="24"/>
        </w:rPr>
      </w:pPr>
    </w:p>
    <w:p w:rsidR="0046251C" w:rsidRPr="006575D1" w:rsidRDefault="0046251C" w:rsidP="00462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6575D1">
        <w:rPr>
          <w:rFonts w:ascii="Garamond" w:hAnsi="Garamond" w:cstheme="minorHAnsi"/>
          <w:b/>
          <w:sz w:val="24"/>
          <w:szCs w:val="24"/>
        </w:rPr>
        <w:t>ÁSZ ajánlás</w:t>
      </w:r>
    </w:p>
    <w:p w:rsidR="00132F2C" w:rsidRPr="00132F2C" w:rsidRDefault="0046251C" w:rsidP="00132F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6575D1">
        <w:rPr>
          <w:rFonts w:ascii="Garamond" w:hAnsi="Garamond" w:cstheme="minorHAnsi"/>
          <w:sz w:val="24"/>
          <w:szCs w:val="24"/>
        </w:rPr>
        <w:t xml:space="preserve"> </w:t>
      </w:r>
      <w:r w:rsidR="00132F2C" w:rsidRPr="00132F2C">
        <w:rPr>
          <w:rFonts w:ascii="Garamond" w:hAnsi="Garamond" w:cstheme="minorHAnsi"/>
          <w:sz w:val="24"/>
          <w:szCs w:val="24"/>
        </w:rPr>
        <w:t>Javasolt, hogy a</w:t>
      </w:r>
      <w:r w:rsidR="005819D0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="00132F2C" w:rsidRPr="00132F2C">
        <w:rPr>
          <w:rFonts w:ascii="Garamond" w:hAnsi="Garamond" w:cstheme="minorHAnsi"/>
          <w:sz w:val="24"/>
          <w:szCs w:val="24"/>
        </w:rPr>
        <w:t>önálló gazdálkodásával érintett jelentős vagyoni körre tekintettel az alapítvány kuratóriuma a</w:t>
      </w:r>
      <w:r w:rsidR="005819D0">
        <w:rPr>
          <w:rFonts w:ascii="Garamond" w:hAnsi="Garamond" w:cstheme="minorHAnsi"/>
          <w:sz w:val="24"/>
          <w:szCs w:val="24"/>
        </w:rPr>
        <w:t xml:space="preserve"> felsőoktatási intézmény</w:t>
      </w:r>
      <w:r w:rsidR="00132F2C" w:rsidRPr="00132F2C">
        <w:rPr>
          <w:rFonts w:ascii="Garamond" w:hAnsi="Garamond" w:cstheme="minorHAnsi"/>
          <w:sz w:val="24"/>
          <w:szCs w:val="24"/>
        </w:rPr>
        <w:t xml:space="preserve"> vagyongazdálkodási tervének elfogadási, illetve egyetértési jogát befektetési szakemberekből álló testület/szervezeti egység előzetes értékelése alapján gyakorolja. </w:t>
      </w:r>
    </w:p>
    <w:p w:rsidR="00132F2C" w:rsidRPr="00132F2C" w:rsidRDefault="00132F2C" w:rsidP="00132F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132F2C">
        <w:rPr>
          <w:rFonts w:ascii="Garamond" w:hAnsi="Garamond" w:cstheme="minorHAnsi"/>
          <w:sz w:val="24"/>
          <w:szCs w:val="24"/>
        </w:rPr>
        <w:t>Javasolt, hogy a</w:t>
      </w:r>
      <w:r w:rsidR="005819D0">
        <w:rPr>
          <w:rFonts w:ascii="Garamond" w:hAnsi="Garamond" w:cstheme="minorHAnsi"/>
          <w:sz w:val="24"/>
          <w:szCs w:val="24"/>
        </w:rPr>
        <w:t xml:space="preserve"> felsőoktatási intézmény</w:t>
      </w:r>
      <w:r w:rsidRPr="00132F2C">
        <w:rPr>
          <w:rFonts w:ascii="Garamond" w:hAnsi="Garamond" w:cstheme="minorHAnsi"/>
          <w:sz w:val="24"/>
          <w:szCs w:val="24"/>
        </w:rPr>
        <w:t xml:space="preserve"> vagyongazdálkodásával kapcsolatos stratégiai döntéseket szintén szakértői testület/szervezeti egység előzetes véleménye alapján hozza meg az alapítvány kuratóriuma.</w:t>
      </w:r>
    </w:p>
    <w:p w:rsidR="00132F2C" w:rsidRPr="00132F2C" w:rsidRDefault="00132F2C" w:rsidP="00132F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132F2C">
        <w:rPr>
          <w:rFonts w:ascii="Garamond" w:hAnsi="Garamond" w:cstheme="minorHAnsi"/>
          <w:sz w:val="24"/>
          <w:szCs w:val="24"/>
        </w:rPr>
        <w:t>A</w:t>
      </w:r>
      <w:r w:rsidR="005819D0">
        <w:rPr>
          <w:rFonts w:ascii="Garamond" w:hAnsi="Garamond" w:cstheme="minorHAnsi"/>
          <w:sz w:val="24"/>
          <w:szCs w:val="24"/>
        </w:rPr>
        <w:t xml:space="preserve"> felsőoktatási intézmény</w:t>
      </w:r>
      <w:r w:rsidRPr="00132F2C">
        <w:rPr>
          <w:rFonts w:ascii="Garamond" w:hAnsi="Garamond" w:cstheme="minorHAnsi"/>
          <w:sz w:val="24"/>
          <w:szCs w:val="24"/>
        </w:rPr>
        <w:t xml:space="preserve"> vagyongazdálkodási tervének végrehajtásáról rendszeres beszámoló készítése javasolt a tervet jóváhagyó testület részére, a vagyongazdálkodási terv szerkezetét követve, az összehasonlíthatóságot biztosítva.</w:t>
      </w:r>
    </w:p>
    <w:p w:rsidR="006D49AD" w:rsidRDefault="006D49AD" w:rsidP="006D49AD">
      <w:pPr>
        <w:pStyle w:val="Listaszerbekezds"/>
      </w:pPr>
    </w:p>
    <w:sectPr w:rsidR="006D4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35C30"/>
    <w:multiLevelType w:val="hybridMultilevel"/>
    <w:tmpl w:val="E9202BD8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9CC"/>
    <w:rsid w:val="00132F2C"/>
    <w:rsid w:val="0046251C"/>
    <w:rsid w:val="005819D0"/>
    <w:rsid w:val="006575D1"/>
    <w:rsid w:val="006D49AD"/>
    <w:rsid w:val="00812347"/>
    <w:rsid w:val="009919CC"/>
    <w:rsid w:val="00B54138"/>
    <w:rsid w:val="00B82DB3"/>
    <w:rsid w:val="00C0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CCF42"/>
  <w15:chartTrackingRefBased/>
  <w15:docId w15:val="{1125EA88-C387-4DFE-AC6C-C724A19D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91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9</cp:revision>
  <dcterms:created xsi:type="dcterms:W3CDTF">2023-05-25T09:31:00Z</dcterms:created>
  <dcterms:modified xsi:type="dcterms:W3CDTF">2024-03-01T08:01:00Z</dcterms:modified>
</cp:coreProperties>
</file>