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9CC" w:rsidRPr="00687E35" w:rsidRDefault="006D49AD" w:rsidP="009919CC">
      <w:pPr>
        <w:jc w:val="center"/>
        <w:rPr>
          <w:rFonts w:ascii="Garamond" w:hAnsi="Garamond"/>
          <w:b/>
          <w:sz w:val="24"/>
          <w:szCs w:val="24"/>
        </w:rPr>
      </w:pPr>
      <w:r w:rsidRPr="00687E35">
        <w:rPr>
          <w:rFonts w:ascii="Garamond" w:hAnsi="Garamond"/>
          <w:b/>
          <w:sz w:val="24"/>
          <w:szCs w:val="24"/>
        </w:rPr>
        <w:t>Vagyonnyilvántartás</w:t>
      </w:r>
    </w:p>
    <w:p w:rsidR="009919CC" w:rsidRPr="00687E35" w:rsidRDefault="009919CC" w:rsidP="009919CC">
      <w:pPr>
        <w:rPr>
          <w:rFonts w:ascii="Garamond" w:hAnsi="Garamond"/>
          <w:sz w:val="24"/>
          <w:szCs w:val="24"/>
        </w:rPr>
      </w:pPr>
    </w:p>
    <w:p w:rsidR="006D49AD" w:rsidRPr="00687E35" w:rsidRDefault="006D49AD" w:rsidP="006D49AD">
      <w:pPr>
        <w:rPr>
          <w:rFonts w:ascii="Garamond" w:hAnsi="Garamond"/>
          <w:sz w:val="24"/>
          <w:szCs w:val="24"/>
        </w:rPr>
      </w:pPr>
    </w:p>
    <w:p w:rsidR="006D49AD" w:rsidRPr="00687E35" w:rsidRDefault="006D49AD" w:rsidP="006D4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687E35">
        <w:rPr>
          <w:rFonts w:ascii="Garamond" w:hAnsi="Garamond" w:cstheme="minorHAnsi"/>
          <w:b/>
          <w:sz w:val="24"/>
          <w:szCs w:val="24"/>
        </w:rPr>
        <w:t>ÁSZ ajánlás</w:t>
      </w:r>
    </w:p>
    <w:p w:rsidR="006D49AD" w:rsidRPr="00687E35" w:rsidRDefault="00534FD0" w:rsidP="006D4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534FD0">
        <w:rPr>
          <w:rFonts w:ascii="Garamond" w:hAnsi="Garamond" w:cstheme="minorHAnsi"/>
          <w:sz w:val="24"/>
          <w:szCs w:val="24"/>
        </w:rPr>
        <w:t>A</w:t>
      </w:r>
      <w:r w:rsidR="00377C0B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534FD0">
        <w:rPr>
          <w:rFonts w:ascii="Garamond" w:hAnsi="Garamond" w:cstheme="minorHAnsi"/>
          <w:sz w:val="24"/>
          <w:szCs w:val="24"/>
        </w:rPr>
        <w:t>az ingatlanvagyonáról legalább a következő részletezettségű nyilvántartást vezesse: helyrajzi szám, tulajdoni hányad, cím, terület nagysága, épület darabszáma, épület megnevezése, használat jogcíme, kezelés kezdete és részletei (pl. szerződés száma), ingatlan funkciója, bekerülési értéke, értékváltozások, nyilvántartás szerinti értéke.</w:t>
      </w:r>
    </w:p>
    <w:p w:rsidR="006D49AD" w:rsidRPr="00687E35" w:rsidRDefault="006D49AD" w:rsidP="006D49AD">
      <w:pPr>
        <w:pStyle w:val="Listaszerbekezds"/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6D49AD" w:rsidRPr="00687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35C30"/>
    <w:multiLevelType w:val="hybridMultilevel"/>
    <w:tmpl w:val="E9202BD8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9CC"/>
    <w:rsid w:val="00377C0B"/>
    <w:rsid w:val="00534FD0"/>
    <w:rsid w:val="00687E35"/>
    <w:rsid w:val="006D49AD"/>
    <w:rsid w:val="00812347"/>
    <w:rsid w:val="009919CC"/>
    <w:rsid w:val="00E2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8E4E"/>
  <w15:chartTrackingRefBased/>
  <w15:docId w15:val="{1125EA88-C387-4DFE-AC6C-C724A19D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8</cp:revision>
  <dcterms:created xsi:type="dcterms:W3CDTF">2023-02-08T11:46:00Z</dcterms:created>
  <dcterms:modified xsi:type="dcterms:W3CDTF">2024-03-01T08:00:00Z</dcterms:modified>
</cp:coreProperties>
</file>