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84F8F" w14:textId="77777777" w:rsidR="00C93AEB" w:rsidRPr="002476C1" w:rsidRDefault="00A322E6" w:rsidP="009C48C3">
      <w:pPr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2476C1">
        <w:rPr>
          <w:rFonts w:ascii="Garamond" w:hAnsi="Garamond"/>
          <w:b/>
          <w:sz w:val="24"/>
          <w:szCs w:val="24"/>
        </w:rPr>
        <w:t>Közbeszerzési</w:t>
      </w:r>
      <w:r w:rsidR="009C48C3" w:rsidRPr="002476C1">
        <w:rPr>
          <w:rFonts w:ascii="Garamond" w:hAnsi="Garamond"/>
          <w:b/>
          <w:sz w:val="24"/>
          <w:szCs w:val="24"/>
        </w:rPr>
        <w:t xml:space="preserve"> </w:t>
      </w:r>
      <w:r w:rsidR="00445A07" w:rsidRPr="002476C1">
        <w:rPr>
          <w:rFonts w:ascii="Garamond" w:hAnsi="Garamond"/>
          <w:b/>
          <w:sz w:val="24"/>
          <w:szCs w:val="24"/>
        </w:rPr>
        <w:t>terv</w:t>
      </w:r>
    </w:p>
    <w:p w14:paraId="0940FA31" w14:textId="77777777" w:rsidR="009C48C3" w:rsidRPr="002476C1" w:rsidRDefault="009C48C3" w:rsidP="009C48C3">
      <w:pPr>
        <w:jc w:val="center"/>
        <w:rPr>
          <w:rFonts w:ascii="Garamond" w:hAnsi="Garamond"/>
          <w:b/>
          <w:sz w:val="24"/>
          <w:szCs w:val="24"/>
        </w:rPr>
      </w:pPr>
    </w:p>
    <w:p w14:paraId="1CCAEA17" w14:textId="77777777" w:rsidR="00F2565D" w:rsidRPr="002476C1" w:rsidRDefault="00F2565D" w:rsidP="00F2565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2476C1">
        <w:rPr>
          <w:rFonts w:ascii="Garamond" w:hAnsi="Garamond" w:cstheme="minorHAnsi"/>
          <w:b/>
          <w:sz w:val="24"/>
          <w:szCs w:val="24"/>
        </w:rPr>
        <w:t>ÁSZ ajánlás</w:t>
      </w:r>
    </w:p>
    <w:p w14:paraId="2F83485A" w14:textId="77777777" w:rsidR="00F2565D" w:rsidRPr="002476C1" w:rsidRDefault="00F2565D" w:rsidP="00F2565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2476C1">
        <w:rPr>
          <w:rFonts w:ascii="Garamond" w:hAnsi="Garamond" w:cstheme="minorHAnsi"/>
          <w:sz w:val="24"/>
          <w:szCs w:val="24"/>
        </w:rPr>
        <w:t xml:space="preserve">A felsőoktatási intézmény közbeszerzési tervét jóváhagyásra terjesszék a fenntartói jogokat gyakorló alapítványok kuratóriuma elé. </w:t>
      </w:r>
    </w:p>
    <w:p w14:paraId="5A7B6FEC" w14:textId="77777777" w:rsidR="00F2565D" w:rsidRPr="002476C1" w:rsidRDefault="00F2565D" w:rsidP="00F2565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2476C1">
        <w:rPr>
          <w:rFonts w:ascii="Garamond" w:hAnsi="Garamond" w:cstheme="minorHAnsi"/>
          <w:sz w:val="24"/>
          <w:szCs w:val="24"/>
        </w:rPr>
        <w:t>A</w:t>
      </w:r>
      <w:r w:rsidR="00750C65" w:rsidRPr="002476C1">
        <w:rPr>
          <w:rFonts w:ascii="Garamond" w:hAnsi="Garamond" w:cstheme="minorHAnsi"/>
          <w:sz w:val="24"/>
          <w:szCs w:val="24"/>
        </w:rPr>
        <w:t xml:space="preserve"> </w:t>
      </w:r>
      <w:r w:rsidRPr="002476C1">
        <w:rPr>
          <w:rFonts w:ascii="Garamond" w:hAnsi="Garamond" w:cstheme="minorHAnsi"/>
          <w:sz w:val="24"/>
          <w:szCs w:val="24"/>
        </w:rPr>
        <w:t>felsőoktatási intézmények közbeszerzési tervének elfogadása és jóváhagyása az alapítványi vagyonellenőr véleményének figyelembevételével történjen meg.</w:t>
      </w:r>
    </w:p>
    <w:p w14:paraId="4C8198A9" w14:textId="77777777" w:rsidR="00F2565D" w:rsidRPr="002476C1" w:rsidRDefault="00F2565D" w:rsidP="00F2565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2476C1">
        <w:rPr>
          <w:rFonts w:ascii="Garamond" w:hAnsi="Garamond" w:cstheme="minorHAnsi"/>
          <w:sz w:val="24"/>
          <w:szCs w:val="24"/>
        </w:rPr>
        <w:t>A közbeszerzési tervek tartalmazzák a tervezett közbeszerzések becsült költségeit.</w:t>
      </w:r>
    </w:p>
    <w:p w14:paraId="22CA62C3" w14:textId="77777777" w:rsidR="00A322E6" w:rsidRPr="002476C1" w:rsidRDefault="00A322E6" w:rsidP="00A322E6">
      <w:pPr>
        <w:jc w:val="both"/>
        <w:rPr>
          <w:rFonts w:ascii="Garamond" w:hAnsi="Garamond"/>
          <w:b/>
          <w:sz w:val="24"/>
          <w:szCs w:val="24"/>
        </w:rPr>
      </w:pPr>
    </w:p>
    <w:p w14:paraId="493BA4BC" w14:textId="77777777" w:rsidR="00393E6B" w:rsidRPr="002476C1" w:rsidRDefault="00393E6B" w:rsidP="00393E6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2476C1">
        <w:rPr>
          <w:rFonts w:ascii="Garamond" w:hAnsi="Garamond" w:cstheme="minorHAnsi"/>
          <w:b/>
          <w:sz w:val="24"/>
          <w:szCs w:val="24"/>
        </w:rPr>
        <w:t>Jó gyakorlat</w:t>
      </w:r>
    </w:p>
    <w:p w14:paraId="102BAE98" w14:textId="46620D30" w:rsidR="00393E6B" w:rsidRPr="002476C1" w:rsidRDefault="00393E6B" w:rsidP="00393E6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2476C1">
        <w:rPr>
          <w:rFonts w:ascii="Garamond" w:hAnsi="Garamond" w:cstheme="minorHAnsi"/>
          <w:sz w:val="24"/>
          <w:szCs w:val="24"/>
        </w:rPr>
        <w:t>A felsőoktatási intézmény a közbeszerzési tervében a jogszabály által meghatározott tartalmi elemeken túl feltüntette a megbízott lebonyolít</w:t>
      </w:r>
      <w:r w:rsidR="005C5BCB">
        <w:rPr>
          <w:rFonts w:ascii="Garamond" w:hAnsi="Garamond" w:cstheme="minorHAnsi"/>
          <w:sz w:val="24"/>
          <w:szCs w:val="24"/>
        </w:rPr>
        <w:t>ó</w:t>
      </w:r>
      <w:r w:rsidRPr="002476C1">
        <w:rPr>
          <w:rFonts w:ascii="Garamond" w:hAnsi="Garamond" w:cstheme="minorHAnsi"/>
          <w:sz w:val="24"/>
          <w:szCs w:val="24"/>
        </w:rPr>
        <w:t xml:space="preserve"> szervezet, a becsült érték és a módosítás rovatot is.</w:t>
      </w:r>
    </w:p>
    <w:p w14:paraId="76D5BF14" w14:textId="77777777" w:rsidR="00393E6B" w:rsidRPr="00A322E6" w:rsidRDefault="00393E6B" w:rsidP="00A322E6">
      <w:pPr>
        <w:jc w:val="both"/>
        <w:rPr>
          <w:b/>
        </w:rPr>
      </w:pPr>
    </w:p>
    <w:p w14:paraId="01105582" w14:textId="77777777" w:rsidR="009C48C3" w:rsidRPr="009C48C3" w:rsidRDefault="009C48C3" w:rsidP="009C48C3">
      <w:pPr>
        <w:jc w:val="both"/>
      </w:pPr>
    </w:p>
    <w:p w14:paraId="6AAD1DC9" w14:textId="77777777" w:rsidR="009C48C3" w:rsidRPr="009C48C3" w:rsidRDefault="009C48C3" w:rsidP="009C48C3">
      <w:pPr>
        <w:jc w:val="both"/>
      </w:pPr>
    </w:p>
    <w:sectPr w:rsidR="009C48C3" w:rsidRPr="009C4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C3"/>
    <w:rsid w:val="002476C1"/>
    <w:rsid w:val="002F1665"/>
    <w:rsid w:val="00393E6B"/>
    <w:rsid w:val="00445A07"/>
    <w:rsid w:val="005C5BCB"/>
    <w:rsid w:val="00750C65"/>
    <w:rsid w:val="009C48C3"/>
    <w:rsid w:val="00A322E6"/>
    <w:rsid w:val="00C93AEB"/>
    <w:rsid w:val="00F2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1DC72"/>
  <w15:chartTrackingRefBased/>
  <w15:docId w15:val="{ACB33CCB-E64C-44B8-B720-C7B9725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5C5B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József</dc:creator>
  <cp:keywords/>
  <dc:description/>
  <cp:lastModifiedBy>dr. Kovács József</cp:lastModifiedBy>
  <cp:revision>9</cp:revision>
  <dcterms:created xsi:type="dcterms:W3CDTF">2023-05-24T08:27:00Z</dcterms:created>
  <dcterms:modified xsi:type="dcterms:W3CDTF">2024-03-19T08:22:00Z</dcterms:modified>
</cp:coreProperties>
</file>