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FFA" w:rsidRPr="00437D6E" w:rsidRDefault="000006F5" w:rsidP="00717F1F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Szenátus</w:t>
      </w:r>
    </w:p>
    <w:p w:rsidR="00717F1F" w:rsidRPr="00437D6E" w:rsidRDefault="00717F1F">
      <w:pPr>
        <w:rPr>
          <w:rFonts w:ascii="Garamond" w:hAnsi="Garamond"/>
          <w:sz w:val="24"/>
          <w:szCs w:val="24"/>
        </w:rPr>
      </w:pPr>
    </w:p>
    <w:p w:rsidR="00C741E7" w:rsidRPr="00437D6E" w:rsidRDefault="00C741E7" w:rsidP="00C741E7">
      <w:pPr>
        <w:jc w:val="both"/>
        <w:rPr>
          <w:rFonts w:ascii="Garamond" w:hAnsi="Garamond"/>
          <w:sz w:val="24"/>
          <w:szCs w:val="24"/>
        </w:rPr>
      </w:pPr>
    </w:p>
    <w:p w:rsidR="004350ED" w:rsidRPr="00437D6E" w:rsidRDefault="004350ED" w:rsidP="004350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37D6E">
        <w:rPr>
          <w:rFonts w:ascii="Garamond" w:hAnsi="Garamond" w:cstheme="minorHAnsi"/>
          <w:b/>
          <w:sz w:val="24"/>
          <w:szCs w:val="24"/>
        </w:rPr>
        <w:t>ÁSZ ajánlás</w:t>
      </w:r>
    </w:p>
    <w:p w:rsidR="004350ED" w:rsidRDefault="000006F5" w:rsidP="004350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A m</w:t>
      </w:r>
      <w:r w:rsidRPr="000006F5">
        <w:rPr>
          <w:rFonts w:ascii="Garamond" w:hAnsi="Garamond" w:cstheme="minorHAnsi"/>
          <w:sz w:val="24"/>
          <w:szCs w:val="24"/>
        </w:rPr>
        <w:t>agán felsőoktatási intézmények esetében is célszerű az Nftv. 12. § (7) bekezdésében meghatározott alapvető szabályok megtartása, attól való eltérés kizárólag az adott felsőoktatási intézmény valamilyen speciális működésére tekintettel javasolt.</w:t>
      </w:r>
    </w:p>
    <w:p w:rsidR="000006F5" w:rsidRPr="00437D6E" w:rsidRDefault="000006F5" w:rsidP="004350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0006F5">
        <w:rPr>
          <w:rFonts w:ascii="Garamond" w:hAnsi="Garamond" w:cstheme="minorHAnsi"/>
          <w:sz w:val="24"/>
          <w:szCs w:val="24"/>
        </w:rPr>
        <w:t>A fenntartói feladatokat meghatározó Nftv. előírások és a KEKVA tv. 22. §-</w:t>
      </w:r>
      <w:proofErr w:type="spellStart"/>
      <w:r w:rsidRPr="000006F5">
        <w:rPr>
          <w:rFonts w:ascii="Garamond" w:hAnsi="Garamond" w:cstheme="minorHAnsi"/>
          <w:sz w:val="24"/>
          <w:szCs w:val="24"/>
        </w:rPr>
        <w:t>ában</w:t>
      </w:r>
      <w:proofErr w:type="spellEnd"/>
      <w:r w:rsidRPr="000006F5">
        <w:rPr>
          <w:rFonts w:ascii="Garamond" w:hAnsi="Garamond" w:cstheme="minorHAnsi"/>
          <w:sz w:val="24"/>
          <w:szCs w:val="24"/>
        </w:rPr>
        <w:t xml:space="preserve"> meghatározottak és az ellenőrizhetőség figyelembevételével az egyetem szervezeti és működési szabályzatában meg kell határozni a</w:t>
      </w:r>
      <w:r>
        <w:rPr>
          <w:rFonts w:ascii="Garamond" w:hAnsi="Garamond" w:cstheme="minorHAnsi"/>
          <w:sz w:val="24"/>
          <w:szCs w:val="24"/>
        </w:rPr>
        <w:t xml:space="preserve"> felsőoktatási intézmény</w:t>
      </w:r>
      <w:bookmarkStart w:id="0" w:name="_GoBack"/>
      <w:bookmarkEnd w:id="0"/>
      <w:r w:rsidRPr="000006F5">
        <w:rPr>
          <w:rFonts w:ascii="Garamond" w:hAnsi="Garamond" w:cstheme="minorHAnsi"/>
          <w:sz w:val="24"/>
          <w:szCs w:val="24"/>
        </w:rPr>
        <w:t xml:space="preserve"> szenátusát megillető egyes véleményezési, egyetértési, illetve jóváhagyási hatáskörök gyakorlásának rendjét.</w:t>
      </w:r>
    </w:p>
    <w:p w:rsidR="00D67BAD" w:rsidRPr="00437D6E" w:rsidRDefault="00D67BAD" w:rsidP="008C3798">
      <w:pPr>
        <w:jc w:val="both"/>
        <w:rPr>
          <w:rFonts w:ascii="Garamond" w:hAnsi="Garamond"/>
          <w:sz w:val="24"/>
          <w:szCs w:val="24"/>
        </w:rPr>
      </w:pPr>
    </w:p>
    <w:sectPr w:rsidR="00D67BAD" w:rsidRPr="00437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E71"/>
    <w:multiLevelType w:val="hybridMultilevel"/>
    <w:tmpl w:val="7B222D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61B23"/>
    <w:multiLevelType w:val="hybridMultilevel"/>
    <w:tmpl w:val="63400D30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F049D"/>
    <w:multiLevelType w:val="hybridMultilevel"/>
    <w:tmpl w:val="47F8544C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1F"/>
    <w:rsid w:val="000006F5"/>
    <w:rsid w:val="000E5A34"/>
    <w:rsid w:val="001A0F49"/>
    <w:rsid w:val="00230896"/>
    <w:rsid w:val="00247B8D"/>
    <w:rsid w:val="00257B54"/>
    <w:rsid w:val="004350ED"/>
    <w:rsid w:val="00437D6E"/>
    <w:rsid w:val="00717F1F"/>
    <w:rsid w:val="008C3798"/>
    <w:rsid w:val="00955491"/>
    <w:rsid w:val="009E3FFA"/>
    <w:rsid w:val="00C741E7"/>
    <w:rsid w:val="00CA1A24"/>
    <w:rsid w:val="00D67BAD"/>
    <w:rsid w:val="00F7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2520"/>
  <w15:chartTrackingRefBased/>
  <w15:docId w15:val="{933474AF-F872-4F00-8807-3F505CDB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3798"/>
    <w:pPr>
      <w:ind w:left="720"/>
      <w:contextualSpacing/>
      <w:jc w:val="both"/>
    </w:pPr>
    <w:rPr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2</cp:revision>
  <dcterms:created xsi:type="dcterms:W3CDTF">2024-03-01T08:58:00Z</dcterms:created>
  <dcterms:modified xsi:type="dcterms:W3CDTF">2024-03-01T08:58:00Z</dcterms:modified>
</cp:coreProperties>
</file>